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0</wp:posOffset>
                </wp:positionV>
                <wp:extent cx="2002704" cy="791600"/>
                <wp:effectExtent l="0" t="0" r="0" b="8890"/>
                <wp:wrapSquare wrapText="bothSides"/>
                <wp:docPr id="3" name="Afbeelding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lectiefMiddenOverijssel_logo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002704" cy="791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316.1pt;mso-position-horizontal:absolute;mso-position-vertical-relative:text;margin-top:0.0pt;mso-position-vertical:absolute;width:157.7pt;height:62.3pt;" stroked="false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</w:r>
      <w:r/>
    </w:p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</w:r>
      <w:r/>
    </w:p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Meldingsformulier</w:t>
      </w:r>
      <w:r>
        <w:rPr>
          <w:b/>
          <w:sz w:val="28"/>
          <w:szCs w:val="28"/>
          <w:lang w:val="nl-NL"/>
        </w:rPr>
        <w:t xml:space="preserve"> uitgevoerd </w:t>
      </w:r>
      <w:r>
        <w:rPr>
          <w:b/>
          <w:sz w:val="28"/>
          <w:szCs w:val="28"/>
          <w:lang w:val="nl-NL"/>
        </w:rPr>
        <w:t xml:space="preserve">landschaps</w:t>
      </w:r>
      <w:r>
        <w:rPr>
          <w:b/>
          <w:sz w:val="28"/>
          <w:szCs w:val="28"/>
          <w:lang w:val="nl-NL"/>
        </w:rPr>
        <w:t xml:space="preserve">beheer</w:t>
      </w:r>
      <w:r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 xml:space="preserve">per</w:t>
      </w:r>
      <w:r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 xml:space="preserve">b</w:t>
      </w:r>
      <w:r>
        <w:rPr>
          <w:b/>
          <w:sz w:val="28"/>
          <w:szCs w:val="28"/>
          <w:lang w:val="nl-NL"/>
        </w:rPr>
        <w:t xml:space="preserve">eheerelement</w:t>
      </w:r>
      <w:r/>
    </w:p>
    <w:tbl>
      <w:tblPr>
        <w:tblStyle w:val="805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>
        <w:trPr/>
        <w:tc>
          <w:tcPr>
            <w:shd w:val="clear" w:color="auto" w:fill="f2f2f2" w:themeFill="background1" w:themeFillShade="F2"/>
            <w:tcW w:w="2518" w:type="dxa"/>
            <w:textDirection w:val="lrTb"/>
            <w:noWrap w:val="false"/>
          </w:tcPr>
          <w:p>
            <w:pPr>
              <w:rPr>
                <w:b/>
                <w:u w:val="single"/>
                <w:lang w:val="nl-NL"/>
              </w:rPr>
            </w:pPr>
            <w:r>
              <w:rPr>
                <w:b/>
                <w:u w:val="single"/>
                <w:lang w:val="nl-NL"/>
              </w:rPr>
              <w:t xml:space="preserve">Gegevens Collectief</w:t>
            </w:r>
            <w:r/>
          </w:p>
        </w:tc>
        <w:tc>
          <w:tcPr>
            <w:shd w:val="clear" w:color="auto" w:fill="f2f2f2" w:themeFill="background1" w:themeFillShade="F2"/>
            <w:tcW w:w="6691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2518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Naam collectief</w:t>
            </w:r>
            <w:r/>
          </w:p>
        </w:tc>
        <w:tc>
          <w:tcPr>
            <w:shd w:val="clear" w:color="auto" w:fill="f2f2f2" w:themeFill="background1" w:themeFillShade="F2"/>
            <w:tcW w:w="6691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Coöperatieve Agrarisch Natuur Collectief Midden Overijssel U.A</w:t>
            </w:r>
            <w:r>
              <w:rPr>
                <w:lang w:val="nl-NL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2518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Zaaknummer collectief</w:t>
            </w:r>
            <w:r/>
          </w:p>
        </w:tc>
        <w:tc>
          <w:tcPr>
            <w:shd w:val="clear" w:color="auto" w:fill="f2f2f2" w:themeFill="background1" w:themeFillShade="F2"/>
            <w:tcW w:w="6691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15841000033</w:t>
            </w:r>
            <w:r/>
          </w:p>
        </w:tc>
      </w:tr>
    </w:tbl>
    <w:p>
      <w:pPr>
        <w:rPr>
          <w:b/>
          <w:lang w:val="nl-NL"/>
        </w:rPr>
      </w:pPr>
      <w:r>
        <w:rPr>
          <w:b/>
          <w:lang w:val="nl-NL"/>
        </w:rPr>
      </w:r>
      <w:r/>
    </w:p>
    <w:tbl>
      <w:tblPr>
        <w:tblStyle w:val="805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>
        <w:trPr/>
        <w:tc>
          <w:tcPr>
            <w:shd w:val="clear" w:color="auto" w:fill="f2f2f2" w:themeFill="background1" w:themeFillShade="F2"/>
            <w:tcW w:w="2518" w:type="dxa"/>
            <w:textDirection w:val="lrTb"/>
            <w:noWrap w:val="false"/>
          </w:tcPr>
          <w:p>
            <w:pPr>
              <w:rPr>
                <w:b/>
                <w:u w:val="single"/>
                <w:lang w:val="nl-NL"/>
              </w:rPr>
            </w:pPr>
            <w:r>
              <w:rPr>
                <w:b/>
                <w:u w:val="single"/>
                <w:lang w:val="nl-NL"/>
              </w:rPr>
              <w:t xml:space="preserve">Gegevens Deelnemer</w:t>
            </w:r>
            <w:r/>
          </w:p>
        </w:tc>
        <w:tc>
          <w:tcPr>
            <w:shd w:val="clear" w:color="auto" w:fill="f2f2f2" w:themeFill="background1" w:themeFillShade="F2"/>
            <w:tcW w:w="6691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2518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Naam deelnemer</w:t>
            </w:r>
            <w:r/>
          </w:p>
        </w:tc>
        <w:tc>
          <w:tcPr>
            <w:shd w:val="clear" w:color="auto" w:fill="f2f2f2" w:themeFill="background1" w:themeFillShade="F2"/>
            <w:tcW w:w="6691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2518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Deelnemer nummer</w:t>
            </w:r>
            <w:r/>
          </w:p>
        </w:tc>
        <w:tc>
          <w:tcPr>
            <w:shd w:val="clear" w:color="auto" w:fill="f2f2f2" w:themeFill="background1" w:themeFillShade="F2"/>
            <w:tcW w:w="6691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</w:r>
            <w:r/>
          </w:p>
        </w:tc>
      </w:tr>
    </w:tbl>
    <w:p>
      <w:pPr>
        <w:rPr>
          <w:b/>
          <w:lang w:val="nl-NL"/>
        </w:rPr>
      </w:pPr>
      <w:r>
        <w:rPr>
          <w:b/>
          <w:lang w:val="nl-NL"/>
        </w:rPr>
      </w:r>
      <w:r/>
    </w:p>
    <w:tbl>
      <w:tblPr>
        <w:tblStyle w:val="805"/>
        <w:tblW w:w="0" w:type="auto"/>
        <w:tblLook w:val="04A0" w:firstRow="1" w:lastRow="0" w:firstColumn="1" w:lastColumn="0" w:noHBand="0" w:noVBand="1"/>
      </w:tblPr>
      <w:tblGrid>
        <w:gridCol w:w="4604"/>
        <w:gridCol w:w="4595"/>
      </w:tblGrid>
      <w:tr>
        <w:trPr/>
        <w:tc>
          <w:tcPr>
            <w:shd w:val="clear" w:color="auto" w:fill="f2f2f2" w:themeFill="background1" w:themeFillShade="F2"/>
            <w:tcW w:w="4604" w:type="dxa"/>
            <w:textDirection w:val="lrTb"/>
            <w:noWrap w:val="false"/>
          </w:tcPr>
          <w:p>
            <w:pPr>
              <w:rPr>
                <w:b/>
                <w:u w:val="single"/>
                <w:lang w:val="nl-NL"/>
              </w:rPr>
            </w:pPr>
            <w:r>
              <w:rPr>
                <w:b/>
                <w:u w:val="single"/>
                <w:lang w:val="nl-NL"/>
              </w:rPr>
              <w:t xml:space="preserve">Melding uitgevoerd beheer:</w:t>
            </w:r>
            <w:r/>
          </w:p>
        </w:tc>
        <w:tc>
          <w:tcPr>
            <w:shd w:val="clear" w:color="auto" w:fill="f2f2f2" w:themeFill="background1" w:themeFillShade="F2"/>
            <w:tcW w:w="4595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4604" w:type="dxa"/>
            <w:textDirection w:val="lrTb"/>
            <w:noWrap w:val="false"/>
          </w:tcPr>
          <w:p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 xml:space="preserve">Welk </w:t>
            </w:r>
            <w:r>
              <w:rPr>
                <w:b/>
                <w:lang w:val="nl-NL"/>
              </w:rPr>
              <w:t xml:space="preserve">B</w:t>
            </w:r>
            <w:r>
              <w:rPr>
                <w:lang w:val="nl-NL"/>
              </w:rPr>
              <w:t xml:space="preserve">eheer</w:t>
            </w:r>
            <w:r>
              <w:rPr>
                <w:b/>
                <w:lang w:val="nl-NL"/>
              </w:rPr>
              <w:t xml:space="preserve">E</w:t>
            </w:r>
            <w:r>
              <w:rPr>
                <w:lang w:val="nl-NL"/>
              </w:rPr>
              <w:t xml:space="preserve">lement</w:t>
            </w:r>
            <w:r>
              <w:rPr>
                <w:lang w:val="nl-NL"/>
              </w:rPr>
              <w:t xml:space="preserve"> betreft het?</w:t>
            </w:r>
            <w:r/>
          </w:p>
          <w:p>
            <w:pPr>
              <w:spacing w:after="0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 xml:space="preserve">Zie </w:t>
            </w:r>
            <w:r>
              <w:rPr>
                <w:i/>
                <w:sz w:val="18"/>
                <w:szCs w:val="18"/>
                <w:lang w:val="nl-NL"/>
              </w:rPr>
              <w:t xml:space="preserve">B</w:t>
            </w:r>
            <w:r>
              <w:rPr>
                <w:i/>
                <w:sz w:val="18"/>
                <w:szCs w:val="18"/>
                <w:lang w:val="nl-NL"/>
              </w:rPr>
              <w:t xml:space="preserve">ijlage Beheerovereenkomst</w:t>
            </w:r>
            <w:r>
              <w:rPr>
                <w:i/>
                <w:sz w:val="18"/>
                <w:szCs w:val="18"/>
                <w:lang w:val="nl-NL"/>
              </w:rPr>
              <w:t xml:space="preserve">(Kaart)</w:t>
            </w:r>
            <w:r/>
          </w:p>
        </w:tc>
        <w:tc>
          <w:tcPr>
            <w:tcW w:w="4595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BE-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4604" w:type="dxa"/>
            <w:textDirection w:val="lrTb"/>
            <w:noWrap w:val="false"/>
          </w:tcPr>
          <w:p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 xml:space="preserve">Beheerpakket</w:t>
            </w:r>
            <w:r/>
          </w:p>
          <w:p>
            <w:pPr>
              <w:spacing w:after="0"/>
              <w:rPr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 xml:space="preserve">Zie Kaartbijlage Beheerovereenkomst</w:t>
            </w:r>
            <w:r>
              <w:rPr>
                <w:i/>
                <w:sz w:val="18"/>
                <w:szCs w:val="18"/>
                <w:lang w:val="nl-NL"/>
              </w:rPr>
              <w:t xml:space="preserve">(Kaart)</w:t>
            </w:r>
            <w:r/>
          </w:p>
        </w:tc>
        <w:tc>
          <w:tcPr>
            <w:tcW w:w="4595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L-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4604" w:type="dxa"/>
            <w:textDirection w:val="lrTb"/>
            <w:noWrap w:val="false"/>
          </w:tcPr>
          <w:p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 xml:space="preserve">Uitgevoerd</w:t>
            </w:r>
            <w:r>
              <w:rPr>
                <w:lang w:val="nl-NL"/>
              </w:rPr>
              <w:t xml:space="preserve">e</w:t>
            </w:r>
            <w:r>
              <w:rPr>
                <w:lang w:val="nl-NL"/>
              </w:rPr>
              <w:t xml:space="preserve"> activiteit</w:t>
            </w:r>
            <w:r/>
          </w:p>
          <w:p>
            <w:pPr>
              <w:spacing w:after="0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 xml:space="preserve">Streep door wat niet van toepassing is</w:t>
            </w:r>
            <w:r/>
          </w:p>
        </w:tc>
        <w:tc>
          <w:tcPr>
            <w:tcW w:w="4595" w:type="dxa"/>
            <w:textDirection w:val="lrTb"/>
            <w:noWrap w:val="false"/>
          </w:tcPr>
          <w:p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Snoeien</w:t>
            </w:r>
            <w:r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/</w:t>
            </w:r>
            <w:r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Maaien</w:t>
            </w:r>
            <w:r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/</w:t>
            </w:r>
            <w:r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Opschonen</w:t>
            </w:r>
            <w:r>
              <w:rPr>
                <w:b/>
                <w:lang w:val="nl-NL"/>
              </w:rPr>
              <w:t xml:space="preserve"> / Afzetten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4604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Datum </w:t>
            </w:r>
            <w:r>
              <w:rPr>
                <w:lang w:val="nl-NL"/>
              </w:rPr>
              <w:t xml:space="preserve">waarop deze activiteit is </w:t>
            </w:r>
            <w:r>
              <w:rPr>
                <w:lang w:val="nl-NL"/>
              </w:rPr>
              <w:t xml:space="preserve">uitgevoerd</w:t>
            </w:r>
            <w:r/>
          </w:p>
        </w:tc>
        <w:tc>
          <w:tcPr>
            <w:tcW w:w="4595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4604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Oppervlakte </w:t>
            </w:r>
            <w:r>
              <w:rPr>
                <w:lang w:val="nl-NL"/>
              </w:rPr>
              <w:t xml:space="preserve">BE </w:t>
            </w:r>
            <w:r>
              <w:rPr>
                <w:lang w:val="nl-NL"/>
              </w:rPr>
              <w:t xml:space="preserve">waarop </w:t>
            </w:r>
            <w:r>
              <w:rPr>
                <w:lang w:val="nl-NL"/>
              </w:rPr>
              <w:t xml:space="preserve">activiteit</w:t>
            </w:r>
            <w:r>
              <w:rPr>
                <w:lang w:val="nl-NL"/>
              </w:rPr>
              <w:t xml:space="preserve"> is uitgevoerd</w:t>
            </w:r>
            <w:r/>
          </w:p>
        </w:tc>
        <w:tc>
          <w:tcPr>
            <w:tcW w:w="4595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</w:r>
            <w:r/>
          </w:p>
        </w:tc>
      </w:tr>
      <w:tr>
        <w:trPr/>
        <w:tc>
          <w:tcPr>
            <w:gridSpan w:val="2"/>
            <w:shd w:val="clear" w:color="auto" w:fill="ffffff" w:themeFill="background1"/>
            <w:tcW w:w="9199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Opmerkingen:</w:t>
            </w:r>
            <w:r/>
          </w:p>
          <w:p>
            <w:pPr>
              <w:rPr>
                <w:lang w:val="nl-NL"/>
              </w:rPr>
            </w:pPr>
            <w:r>
              <w:rPr>
                <w:lang w:val="nl-NL"/>
              </w:rPr>
            </w:r>
            <w:r/>
          </w:p>
        </w:tc>
      </w:tr>
    </w:tbl>
    <w:p>
      <w:pPr>
        <w:spacing w:after="0"/>
        <w:rPr>
          <w:b/>
          <w:lang w:val="nl-NL"/>
        </w:rPr>
      </w:pPr>
      <w:r>
        <w:rPr>
          <w:b/>
          <w:lang w:val="nl-NL"/>
        </w:rPr>
      </w:r>
      <w:r/>
    </w:p>
    <w:p>
      <w:pPr>
        <w:spacing w:after="0"/>
        <w:rPr>
          <w:b/>
          <w:lang w:val="nl-NL"/>
        </w:rPr>
      </w:pPr>
      <w:r>
        <w:rPr>
          <w:b/>
          <w:lang w:val="nl-NL"/>
        </w:rPr>
        <w:t xml:space="preserve">Ondertekening:</w:t>
      </w:r>
      <w:r/>
    </w:p>
    <w:tbl>
      <w:tblPr>
        <w:tblStyle w:val="805"/>
        <w:tblW w:w="0" w:type="auto"/>
        <w:tblLook w:val="04A0" w:firstRow="1" w:lastRow="0" w:firstColumn="1" w:lastColumn="0" w:noHBand="0" w:noVBand="1"/>
      </w:tblPr>
      <w:tblGrid>
        <w:gridCol w:w="4593"/>
        <w:gridCol w:w="4606"/>
      </w:tblGrid>
      <w:tr>
        <w:trPr>
          <w:trHeight w:val="1165"/>
        </w:trPr>
        <w:tc>
          <w:tcPr>
            <w:tcW w:w="4593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Datum:</w:t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 xml:space="preserve">Handtekening deelnemer:</w:t>
            </w:r>
            <w:r/>
          </w:p>
        </w:tc>
      </w:tr>
    </w:tbl>
    <w:p>
      <w:pPr>
        <w:tabs>
          <w:tab w:val="left" w:pos="2130" w:leader="none"/>
        </w:tabs>
        <w:rPr>
          <w:lang w:val="nl-NL"/>
        </w:rPr>
      </w:pPr>
      <w:r>
        <w:rPr>
          <w:lang w:val="nl-NL"/>
        </w:rPr>
      </w:r>
      <w:r/>
    </w:p>
    <w:p>
      <w:pPr>
        <w:tabs>
          <w:tab w:val="left" w:pos="2130" w:leader="none"/>
        </w:tabs>
        <w:rPr>
          <w:lang w:val="nl-NL"/>
        </w:rPr>
      </w:pPr>
      <w:r>
        <w:rPr>
          <w:lang w:val="nl-NL"/>
        </w:rPr>
        <w:t xml:space="preserve">A.u.b. </w:t>
      </w:r>
      <w:r>
        <w:rPr>
          <w:lang w:val="nl-NL"/>
        </w:rPr>
        <w:t xml:space="preserve">binnen 7 dagen na uitvoering ingevuld en ondertekend insturen</w:t>
      </w:r>
      <w:r>
        <w:rPr>
          <w:lang w:val="nl-NL"/>
        </w:rPr>
        <w:t xml:space="preserve">:</w:t>
      </w:r>
      <w:r/>
    </w:p>
    <w:p>
      <w:pPr>
        <w:tabs>
          <w:tab w:val="left" w:pos="2130" w:leader="none"/>
        </w:tabs>
        <w:rPr>
          <w:lang w:val="nl-NL"/>
        </w:rPr>
      </w:pPr>
      <w:r>
        <w:rPr>
          <w:lang w:val="nl-NL"/>
        </w:rPr>
        <w:t xml:space="preserve">Per mail naar info@collectiefmiddenoverijssel.nl of</w:t>
      </w:r>
      <w:r>
        <w:rPr>
          <w:lang w:val="nl-NL"/>
        </w:rPr>
        <w:t xml:space="preserve"> </w:t>
      </w:r>
      <w:r>
        <w:rPr>
          <w:lang w:val="nl-NL"/>
        </w:rPr>
        <w:t xml:space="preserve">app een foto naar 06 - 34 49 75 7</w:t>
      </w:r>
      <w:r>
        <w:rPr>
          <w:lang w:val="nl-NL"/>
        </w:rPr>
        <w:t xml:space="preserve">.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0" w:h="16820" w:orient="portrait"/>
      <w:pgMar w:top="709" w:right="1274" w:bottom="709" w:left="1417" w:header="99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myriad pro">
    <w:panose1 w:val="05040102010807070707"/>
  </w:font>
  <w:font w:name="Tahoma">
    <w:panose1 w:val="020B0506030602030204"/>
  </w:font>
  <w:font w:name="MS Mincho">
    <w:panose1 w:val="0202060305040509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rPr>
        <w:rStyle w:val="781"/>
      </w:rPr>
      <w:framePr w:wrap="around" w:vAnchor="text" w:hAnchor="margin" w:xAlign="right" w:y="1"/>
    </w:pPr>
    <w:r/>
    <w:r/>
  </w:p>
  <w:p>
    <w:pPr>
      <w:pStyle w:val="779"/>
      <w:ind w:right="360"/>
    </w:pPr>
    <w:r>
      <w:rPr>
        <w:lang w:val="nl-NL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776" behindDoc="0" locked="0" layoutInCell="1" allowOverlap="1">
              <wp:simplePos x="0" y="0"/>
              <wp:positionH relativeFrom="column">
                <wp:posOffset>-612794</wp:posOffset>
              </wp:positionH>
              <wp:positionV relativeFrom="paragraph">
                <wp:posOffset>43704</wp:posOffset>
              </wp:positionV>
              <wp:extent cx="7092315" cy="570072"/>
              <wp:effectExtent l="0" t="0" r="0" b="0"/>
              <wp:wrapNone/>
              <wp:docPr id="1" name="Text Box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315" cy="57007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Style w:val="776"/>
                              <w:rFonts w:ascii="Myriad Pro" w:hAnsi="Myriad Pro"/>
                            </w:rPr>
                          </w:pPr>
                          <w:r/>
                          <w:hyperlink r:id="rId1" w:tooltip="http://www.collectiefmiddenoverijssel.nl" w:history="1">
                            <w:r>
                              <w:rPr>
                                <w:rStyle w:val="776"/>
                                <w:rFonts w:ascii="Myriad Pro" w:hAnsi="Myriad Pro"/>
                              </w:rPr>
                              <w:t xml:space="preserve">www.collectiefmiddenoverijssel.nl</w:t>
                            </w:r>
                          </w:hyperlink>
                          <w:r>
                            <w:rPr>
                              <w:rFonts w:ascii="Myriad Pro" w:hAnsi="Myriad Pro"/>
                              <w:color w:val="1F497D" w:themeColor="text2"/>
                            </w:rPr>
                            <w:tab/>
                          </w:r>
                          <w:r>
                            <w:rPr>
                              <w:rStyle w:val="776"/>
                              <w:rFonts w:ascii="Myriad Pro" w:hAnsi="Myriad Pro"/>
                            </w:rPr>
                            <w:t xml:space="preserve"> </w:t>
                          </w:r>
                          <w:r/>
                        </w:p>
                        <w:p>
                          <w:pPr>
                            <w:jc w:val="center"/>
                            <w:rPr>
                              <w:rStyle w:val="776"/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</w:r>
                          <w:r/>
                        </w:p>
                        <w:p>
                          <w:pPr>
                            <w:jc w:val="center"/>
                            <w:rPr>
                              <w:rStyle w:val="776"/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</w:r>
                          <w:r/>
                        </w:p>
                        <w:p>
                          <w:pPr>
                            <w:jc w:val="center"/>
                            <w:rPr>
                              <w:rFonts w:ascii="Myriad Pro" w:hAnsi="Myriad Pro"/>
                              <w:color w:val="1F497D"/>
                            </w:rPr>
                          </w:pPr>
                          <w:r>
                            <w:rPr>
                              <w:rFonts w:ascii="Myriad Pro" w:hAnsi="Myriad Pro"/>
                              <w:color w:val="1F497D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51659776;o:allowoverlap:true;o:allowincell:true;mso-position-horizontal-relative:text;margin-left:-48.3pt;mso-position-horizontal:absolute;mso-position-vertical-relative:text;margin-top:3.4pt;mso-position-vertical:absolute;width:558.4pt;height:44.9pt;v-text-anchor:top;" coordsize="100000,100000" path="" filled="f" stroked="f" strokeweight="0.75pt">
              <v:path textboxrect="0,0,0,0"/>
              <v:textbox>
                <w:txbxContent>
                  <w:p>
                    <w:pPr>
                      <w:jc w:val="center"/>
                      <w:rPr>
                        <w:rStyle w:val="776"/>
                        <w:rFonts w:ascii="Myriad Pro" w:hAnsi="Myriad Pro"/>
                      </w:rPr>
                    </w:pPr>
                    <w:r/>
                    <w:hyperlink r:id="rId1" w:tooltip="http://www.collectiefmiddenoverijssel.nl" w:history="1">
                      <w:r>
                        <w:rPr>
                          <w:rStyle w:val="776"/>
                          <w:rFonts w:ascii="Myriad Pro" w:hAnsi="Myriad Pro"/>
                        </w:rPr>
                        <w:t xml:space="preserve">www.collectiefmiddenoverijssel.nl</w:t>
                      </w:r>
                    </w:hyperlink>
                    <w:r>
                      <w:rPr>
                        <w:rFonts w:ascii="Myriad Pro" w:hAnsi="Myriad Pro"/>
                        <w:color w:val="1F497D" w:themeColor="text2"/>
                      </w:rPr>
                      <w:tab/>
                    </w:r>
                    <w:r>
                      <w:rPr>
                        <w:rStyle w:val="776"/>
                        <w:rFonts w:ascii="Myriad Pro" w:hAnsi="Myriad Pro"/>
                      </w:rPr>
                      <w:t xml:space="preserve"> </w:t>
                    </w:r>
                    <w:r/>
                  </w:p>
                  <w:p>
                    <w:pPr>
                      <w:jc w:val="center"/>
                      <w:rPr>
                        <w:rStyle w:val="776"/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</w:r>
                    <w:r/>
                  </w:p>
                  <w:p>
                    <w:pPr>
                      <w:jc w:val="center"/>
                      <w:rPr>
                        <w:rStyle w:val="776"/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</w:r>
                    <w:r/>
                  </w:p>
                  <w:p>
                    <w:pPr>
                      <w:jc w:val="center"/>
                      <w:rPr>
                        <w:rFonts w:ascii="Myriad Pro" w:hAnsi="Myriad Pro"/>
                        <w:color w:val="1F497D"/>
                      </w:rPr>
                    </w:pPr>
                    <w:r>
                      <w:rPr>
                        <w:rFonts w:ascii="Myriad Pro" w:hAnsi="Myriad Pro"/>
                        <w:color w:val="1F497D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nl-NL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0" allowOverlap="1">
              <wp:simplePos x="0" y="0"/>
              <wp:positionH relativeFrom="page">
                <wp:posOffset>1495425</wp:posOffset>
              </wp:positionH>
              <wp:positionV relativeFrom="page">
                <wp:posOffset>10730865</wp:posOffset>
              </wp:positionV>
              <wp:extent cx="6064250" cy="231775"/>
              <wp:effectExtent l="0" t="0" r="0" b="0"/>
              <wp:wrapThrough wrapText="bothSides">
                <wp:wrapPolygon edited="1">
                  <wp:start x="0" y="0"/>
                  <wp:lineTo x="0" y="19529"/>
                  <wp:lineTo x="21510" y="19529"/>
                  <wp:lineTo x="21510" y="0"/>
                  <wp:lineTo x="0" y="0"/>
                </wp:wrapPolygon>
              </wp:wrapThrough>
              <wp:docPr id="2" name="Rectangle 13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flipV="1">
                        <a:off x="0" y="0"/>
                        <a:ext cx="6064250" cy="231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58752;o:allowoverlap:true;o:allowincell:false;mso-position-horizontal-relative:page;margin-left:117.8pt;mso-position-horizontal:absolute;mso-position-vertical-relative:page;margin-top:844.9pt;mso-position-vertical:absolute;width:477.5pt;height:18.2pt;flip:y;" coordsize="100000,100000" path="" wrapcoords="0 0 0 90412 99583 90412 99583 0 0 0" fillcolor="#00B050" stroked="f" strokeweight="2.00pt">
              <v:path textboxrect="0,0,0,0"/>
              <w10:wrap type="through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rPr>
        <w:rStyle w:val="781"/>
      </w:rPr>
      <w:framePr w:wrap="around" w:vAnchor="text" w:hAnchor="margin" w:xAlign="right" w:y="1"/>
    </w:pPr>
    <w:r>
      <w:rPr>
        <w:rStyle w:val="781"/>
      </w:rPr>
      <w:fldChar w:fldCharType="begin"/>
    </w:r>
    <w:r>
      <w:rPr>
        <w:rStyle w:val="781"/>
      </w:rPr>
      <w:instrText xml:space="preserve">PAGE  </w:instrText>
    </w:r>
    <w:r>
      <w:rPr>
        <w:rStyle w:val="781"/>
      </w:rPr>
      <w:fldChar w:fldCharType="end"/>
    </w:r>
    <w:r/>
  </w:p>
  <w:p>
    <w:pPr>
      <w:pStyle w:val="77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"/>
      <w:lvlJc w:val="left"/>
      <w:pPr>
        <w:ind w:left="720" w:hanging="360"/>
      </w:pPr>
      <w:rPr>
        <w:rFonts w:ascii="Wingdings" w:hAnsi="Wingdings" w:cs="Times New Roman" w:eastAsia="MS Mincho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4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cs="Times New Roman" w:eastAsia="MS Mincho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705"/>
      </w:pPr>
      <w:rPr>
        <w:rFonts w:ascii="Calibri" w:hAnsi="Calibri" w:cs="Times New Roman" w:eastAsia="MS Mincho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08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bullet"/>
      <w:isLgl w:val="false"/>
      <w:suff w:val="tab"/>
      <w:lvlText w:val="-"/>
      <w:lvlJc w:val="left"/>
      <w:pPr>
        <w:ind w:left="1440" w:hanging="360"/>
      </w:pPr>
      <w:rPr>
        <w:rFonts w:ascii="Calibri" w:hAnsi="Calibri" w:eastAsiaTheme="minorHAnsi" w:cstheme="minorBidi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705"/>
      </w:pPr>
      <w:rPr>
        <w:rFonts w:ascii="Calibri" w:hAnsi="Calibri" w:cs="Times New Roman" w:eastAsia="MS Mincho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2"/>
  </w:num>
  <w:num w:numId="9">
    <w:abstractNumId w:val="20"/>
  </w:num>
  <w:num w:numId="10">
    <w:abstractNumId w:val="21"/>
  </w:num>
  <w:num w:numId="11">
    <w:abstractNumId w:val="2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8"/>
  </w:num>
  <w:num w:numId="17">
    <w:abstractNumId w:val="14"/>
  </w:num>
  <w:num w:numId="18">
    <w:abstractNumId w:val="5"/>
  </w:num>
  <w:num w:numId="19">
    <w:abstractNumId w:val="15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nl-NL" w:bidi="ar-SA" w:eastAsia="nl-N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2"/>
    <w:next w:val="77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72"/>
    <w:next w:val="77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72"/>
    <w:next w:val="77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72"/>
    <w:next w:val="77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72"/>
    <w:next w:val="77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72"/>
    <w:next w:val="77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72"/>
    <w:next w:val="77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72"/>
    <w:next w:val="77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72"/>
    <w:next w:val="77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72"/>
    <w:next w:val="77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73"/>
    <w:link w:val="32"/>
    <w:uiPriority w:val="10"/>
    <w:rPr>
      <w:sz w:val="48"/>
      <w:szCs w:val="48"/>
    </w:rPr>
  </w:style>
  <w:style w:type="paragraph" w:styleId="34">
    <w:name w:val="Subtitle"/>
    <w:basedOn w:val="772"/>
    <w:next w:val="77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73"/>
    <w:link w:val="34"/>
    <w:uiPriority w:val="11"/>
    <w:rPr>
      <w:sz w:val="24"/>
      <w:szCs w:val="24"/>
    </w:rPr>
  </w:style>
  <w:style w:type="paragraph" w:styleId="36">
    <w:name w:val="Quote"/>
    <w:basedOn w:val="772"/>
    <w:next w:val="77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72"/>
    <w:next w:val="77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73"/>
    <w:link w:val="777"/>
    <w:uiPriority w:val="99"/>
  </w:style>
  <w:style w:type="character" w:styleId="43">
    <w:name w:val="Footer Char"/>
    <w:basedOn w:val="773"/>
    <w:link w:val="779"/>
    <w:uiPriority w:val="99"/>
  </w:style>
  <w:style w:type="character" w:styleId="45">
    <w:name w:val="Caption Char"/>
    <w:basedOn w:val="804"/>
    <w:link w:val="779"/>
    <w:uiPriority w:val="99"/>
  </w:style>
  <w:style w:type="table" w:styleId="47">
    <w:name w:val="Table Grid Light"/>
    <w:basedOn w:val="7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7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73"/>
    <w:uiPriority w:val="99"/>
    <w:unhideWhenUsed/>
    <w:rPr>
      <w:vertAlign w:val="superscript"/>
    </w:rPr>
  </w:style>
  <w:style w:type="paragraph" w:styleId="176">
    <w:name w:val="endnote text"/>
    <w:basedOn w:val="77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73"/>
    <w:uiPriority w:val="99"/>
    <w:semiHidden/>
    <w:unhideWhenUsed/>
    <w:rPr>
      <w:vertAlign w:val="superscript"/>
    </w:rPr>
  </w:style>
  <w:style w:type="paragraph" w:styleId="179">
    <w:name w:val="toc 1"/>
    <w:basedOn w:val="772"/>
    <w:next w:val="77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72"/>
    <w:next w:val="77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72"/>
    <w:next w:val="77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72"/>
    <w:next w:val="77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72"/>
    <w:next w:val="77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72"/>
    <w:next w:val="77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72"/>
    <w:next w:val="77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72"/>
    <w:next w:val="77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72"/>
    <w:next w:val="77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72"/>
    <w:next w:val="772"/>
    <w:uiPriority w:val="99"/>
    <w:unhideWhenUsed/>
    <w:pPr>
      <w:spacing w:after="0" w:afterAutospacing="0"/>
    </w:pPr>
  </w:style>
  <w:style w:type="paragraph" w:styleId="772" w:default="1">
    <w:name w:val="Normal"/>
    <w:qFormat/>
    <w:pPr>
      <w:spacing w:after="200" w:line="276" w:lineRule="auto"/>
    </w:pPr>
    <w:rPr>
      <w:rFonts w:eastAsia="MS Mincho"/>
      <w:sz w:val="22"/>
      <w:szCs w:val="22"/>
      <w:lang w:val="en-GB"/>
    </w:r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character" w:styleId="776">
    <w:name w:val="Hyperlink"/>
    <w:unhideWhenUsed/>
    <w:rPr>
      <w:color w:val="0000FF"/>
      <w:u w:val="single"/>
    </w:rPr>
  </w:style>
  <w:style w:type="paragraph" w:styleId="777">
    <w:name w:val="Header"/>
    <w:basedOn w:val="772"/>
    <w:link w:val="77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78" w:customStyle="1">
    <w:name w:val="Koptekst Char"/>
    <w:link w:val="777"/>
    <w:uiPriority w:val="99"/>
    <w:rPr>
      <w:rFonts w:eastAsia="MS Mincho"/>
      <w:sz w:val="22"/>
      <w:szCs w:val="22"/>
      <w:lang w:val="en-GB"/>
    </w:rPr>
  </w:style>
  <w:style w:type="paragraph" w:styleId="779">
    <w:name w:val="Footer"/>
    <w:basedOn w:val="772"/>
    <w:link w:val="78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80" w:customStyle="1">
    <w:name w:val="Voettekst Char"/>
    <w:link w:val="779"/>
    <w:uiPriority w:val="99"/>
    <w:rPr>
      <w:rFonts w:eastAsia="MS Mincho"/>
      <w:sz w:val="22"/>
      <w:szCs w:val="22"/>
      <w:lang w:val="en-GB"/>
    </w:rPr>
  </w:style>
  <w:style w:type="character" w:styleId="781">
    <w:name w:val="page number"/>
    <w:uiPriority w:val="99"/>
    <w:semiHidden/>
    <w:unhideWhenUsed/>
  </w:style>
  <w:style w:type="paragraph" w:styleId="782" w:customStyle="1">
    <w:name w:val="KOP 2"/>
    <w:basedOn w:val="772"/>
    <w:link w:val="783"/>
    <w:qFormat/>
    <w:pPr>
      <w:spacing w:after="0"/>
    </w:pPr>
    <w:rPr>
      <w:rFonts w:ascii="Myriad Pro" w:hAnsi="Myriad Pro" w:eastAsia="Calibri"/>
      <w:b/>
      <w:caps/>
      <w:color w:val="00B050"/>
      <w:sz w:val="40"/>
      <w:szCs w:val="40"/>
      <w:lang w:val="nl-NL" w:eastAsia="en-US"/>
    </w:rPr>
  </w:style>
  <w:style w:type="character" w:styleId="783" w:customStyle="1">
    <w:name w:val="KOP 2 Char"/>
    <w:link w:val="78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styleId="784" w:customStyle="1">
    <w:name w:val="KOP3"/>
    <w:basedOn w:val="782"/>
    <w:link w:val="785"/>
    <w:qFormat/>
    <w:rPr>
      <w:sz w:val="24"/>
      <w:szCs w:val="24"/>
      <w:lang w:val="en-US"/>
    </w:rPr>
  </w:style>
  <w:style w:type="character" w:styleId="785" w:customStyle="1">
    <w:name w:val="KOP3 Char"/>
    <w:link w:val="784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styleId="786" w:customStyle="1">
    <w:name w:val="st"/>
  </w:style>
  <w:style w:type="character" w:styleId="787">
    <w:name w:val="FollowedHyperlink"/>
    <w:uiPriority w:val="99"/>
    <w:semiHidden/>
    <w:unhideWhenUsed/>
    <w:rPr>
      <w:color w:val="800080"/>
      <w:u w:val="single"/>
    </w:rPr>
  </w:style>
  <w:style w:type="paragraph" w:styleId="788" w:customStyle="1">
    <w:name w:val="TEKST"/>
    <w:basedOn w:val="772"/>
    <w:link w:val="789"/>
    <w:qFormat/>
    <w:pPr>
      <w:spacing w:after="0" w:line="288" w:lineRule="auto"/>
    </w:pPr>
    <w:rPr>
      <w:rFonts w:ascii="Myriad Pro" w:hAnsi="Myriad Pro" w:eastAsia="Calibri"/>
      <w:color w:val="262626"/>
      <w:sz w:val="20"/>
      <w:szCs w:val="20"/>
    </w:rPr>
  </w:style>
  <w:style w:type="character" w:styleId="789" w:customStyle="1">
    <w:name w:val="TEKST Char"/>
    <w:link w:val="788"/>
    <w:rPr>
      <w:rFonts w:ascii="Myriad Pro" w:hAnsi="Myriad Pro"/>
      <w:color w:val="262626"/>
    </w:rPr>
  </w:style>
  <w:style w:type="paragraph" w:styleId="790">
    <w:name w:val="Balloon Text"/>
    <w:basedOn w:val="772"/>
    <w:link w:val="79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91" w:customStyle="1">
    <w:name w:val="Ballontekst Char"/>
    <w:link w:val="790"/>
    <w:uiPriority w:val="99"/>
    <w:semiHidden/>
    <w:rPr>
      <w:rFonts w:ascii="Tahoma" w:hAnsi="Tahoma" w:cs="Tahoma" w:eastAsia="MS Mincho"/>
      <w:sz w:val="16"/>
      <w:szCs w:val="16"/>
      <w:lang w:val="en-GB"/>
    </w:rPr>
  </w:style>
  <w:style w:type="character" w:styleId="792">
    <w:name w:val="annotation reference"/>
    <w:uiPriority w:val="99"/>
    <w:semiHidden/>
    <w:unhideWhenUsed/>
    <w:rPr>
      <w:sz w:val="18"/>
      <w:szCs w:val="18"/>
    </w:rPr>
  </w:style>
  <w:style w:type="paragraph" w:styleId="793">
    <w:name w:val="annotation text"/>
    <w:basedOn w:val="772"/>
    <w:link w:val="794"/>
    <w:uiPriority w:val="99"/>
    <w:semiHidden/>
    <w:unhideWhenUsed/>
    <w:rPr>
      <w:sz w:val="24"/>
      <w:szCs w:val="24"/>
    </w:rPr>
  </w:style>
  <w:style w:type="character" w:styleId="794" w:customStyle="1">
    <w:name w:val="Tekst opmerking Char"/>
    <w:link w:val="793"/>
    <w:uiPriority w:val="99"/>
    <w:semiHidden/>
    <w:rPr>
      <w:rFonts w:eastAsia="MS Mincho"/>
      <w:sz w:val="24"/>
      <w:szCs w:val="24"/>
      <w:lang w:val="en-GB"/>
    </w:rPr>
  </w:style>
  <w:style w:type="paragraph" w:styleId="795">
    <w:name w:val="annotation subject"/>
    <w:basedOn w:val="793"/>
    <w:next w:val="793"/>
    <w:link w:val="796"/>
    <w:uiPriority w:val="99"/>
    <w:semiHidden/>
    <w:unhideWhenUsed/>
    <w:rPr>
      <w:b/>
      <w:bCs/>
      <w:sz w:val="20"/>
      <w:szCs w:val="20"/>
    </w:rPr>
  </w:style>
  <w:style w:type="character" w:styleId="796" w:customStyle="1">
    <w:name w:val="Onderwerp van opmerking Char"/>
    <w:link w:val="795"/>
    <w:uiPriority w:val="99"/>
    <w:semiHidden/>
    <w:rPr>
      <w:rFonts w:eastAsia="MS Mincho"/>
      <w:b/>
      <w:bCs/>
      <w:sz w:val="24"/>
      <w:szCs w:val="24"/>
      <w:lang w:val="en-GB"/>
    </w:rPr>
  </w:style>
  <w:style w:type="paragraph" w:styleId="797" w:customStyle="1">
    <w:name w:val="Kleurrijke arcering - accent 31"/>
    <w:basedOn w:val="772"/>
    <w:uiPriority w:val="34"/>
    <w:qFormat/>
    <w:pPr>
      <w:contextualSpacing/>
      <w:ind w:left="720"/>
    </w:pPr>
    <w:rPr>
      <w:rFonts w:eastAsia="Calibri"/>
      <w:lang w:val="nl-NL" w:eastAsia="en-US"/>
    </w:rPr>
  </w:style>
  <w:style w:type="paragraph" w:styleId="798">
    <w:name w:val="Normal (Web)"/>
    <w:basedOn w:val="77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NL"/>
    </w:rPr>
  </w:style>
  <w:style w:type="character" w:styleId="799" w:customStyle="1">
    <w:name w:val="apple-converted-space"/>
  </w:style>
  <w:style w:type="paragraph" w:styleId="800" w:customStyle="1">
    <w:name w:val="Licht raster - accent 31"/>
    <w:basedOn w:val="772"/>
    <w:uiPriority w:val="34"/>
    <w:qFormat/>
    <w:pPr>
      <w:contextualSpacing/>
      <w:ind w:left="720"/>
    </w:pPr>
    <w:rPr>
      <w:rFonts w:eastAsia="Calibri"/>
      <w:lang w:val="nl-NL" w:eastAsia="en-US"/>
    </w:rPr>
  </w:style>
  <w:style w:type="paragraph" w:styleId="801" w:customStyle="1">
    <w:name w:val="Kleurrijke lijst - accent 11"/>
    <w:basedOn w:val="772"/>
    <w:uiPriority w:val="34"/>
    <w:qFormat/>
    <w:pPr>
      <w:contextualSpacing/>
      <w:ind w:left="720"/>
    </w:pPr>
    <w:rPr>
      <w:rFonts w:eastAsia="Calibri"/>
      <w:lang w:val="nl-NL" w:eastAsia="en-US"/>
    </w:rPr>
  </w:style>
  <w:style w:type="paragraph" w:styleId="802">
    <w:name w:val="List Paragraph"/>
    <w:basedOn w:val="772"/>
    <w:uiPriority w:val="34"/>
    <w:qFormat/>
    <w:pPr>
      <w:contextualSpacing/>
      <w:ind w:left="720"/>
      <w:spacing w:after="160" w:line="259" w:lineRule="auto"/>
    </w:pPr>
    <w:rPr>
      <w:rFonts w:eastAsia="Calibri"/>
      <w:lang w:val="nl-NL" w:eastAsia="en-US"/>
    </w:rPr>
  </w:style>
  <w:style w:type="paragraph" w:styleId="803">
    <w:name w:val="Revision"/>
    <w:hidden/>
    <w:uiPriority w:val="71"/>
    <w:rPr>
      <w:rFonts w:eastAsia="MS Mincho"/>
      <w:sz w:val="22"/>
      <w:szCs w:val="22"/>
      <w:lang w:val="en-GB"/>
    </w:rPr>
  </w:style>
  <w:style w:type="paragraph" w:styleId="804">
    <w:name w:val="Caption"/>
    <w:basedOn w:val="772"/>
    <w:next w:val="772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805">
    <w:name w:val="Table Grid"/>
    <w:basedOn w:val="774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06">
    <w:name w:val="Unresolved Mention"/>
    <w:basedOn w:val="773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llectiefmiddenoverijssel.nl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toor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14490540-7F49-2C4B-BCD7-B9177FDC5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44DE5-0DC2-430C-AE28-948EA532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f95d7-f07a-4cbc-8b39-15fc899216fa"/>
    <ds:schemaRef ds:uri="91dd6d4b-6086-48d8-b372-572edd33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0731C-4966-4D28-A6BD-F1EF4DD3B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Florien Kuijper</cp:lastModifiedBy>
  <cp:revision>3</cp:revision>
  <dcterms:created xsi:type="dcterms:W3CDTF">2023-08-25T10:32:00Z</dcterms:created>
  <dcterms:modified xsi:type="dcterms:W3CDTF">2023-08-28T08:17:48Z</dcterms:modified>
</cp:coreProperties>
</file>